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3B" w:rsidRPr="00BF333B" w:rsidRDefault="00BF333B" w:rsidP="00BF333B">
      <w:pPr>
        <w:spacing w:after="0" w:line="28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69925" cy="733425"/>
            <wp:effectExtent l="19050" t="0" r="0" b="0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33B" w:rsidRPr="00BF333B" w:rsidRDefault="00BF333B" w:rsidP="00BF333B">
      <w:pPr>
        <w:spacing w:after="285" w:line="536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50"/>
          <w:szCs w:val="50"/>
          <w:lang w:eastAsia="ru-RU"/>
        </w:rPr>
      </w:pPr>
      <w:r w:rsidRPr="00BF333B">
        <w:rPr>
          <w:rFonts w:ascii="Arial" w:eastAsia="Times New Roman" w:hAnsi="Arial" w:cs="Arial"/>
          <w:b/>
          <w:bCs/>
          <w:color w:val="4D4D4D"/>
          <w:kern w:val="36"/>
          <w:sz w:val="50"/>
          <w:szCs w:val="50"/>
          <w:lang w:eastAsia="ru-RU"/>
        </w:rPr>
        <w:t>Постановление Правител</w:t>
      </w:r>
      <w:r w:rsidR="007426ED">
        <w:rPr>
          <w:rFonts w:ascii="Arial" w:eastAsia="Times New Roman" w:hAnsi="Arial" w:cs="Arial"/>
          <w:b/>
          <w:bCs/>
          <w:color w:val="4D4D4D"/>
          <w:kern w:val="36"/>
          <w:sz w:val="50"/>
          <w:szCs w:val="50"/>
          <w:lang w:eastAsia="ru-RU"/>
        </w:rPr>
        <w:t>ьства Москвы от 6 июня 2016 г. №</w:t>
      </w:r>
      <w:bookmarkStart w:id="0" w:name="_GoBack"/>
      <w:bookmarkEnd w:id="0"/>
      <w:r w:rsidRPr="00BF333B">
        <w:rPr>
          <w:rFonts w:ascii="Arial" w:eastAsia="Times New Roman" w:hAnsi="Arial" w:cs="Arial"/>
          <w:b/>
          <w:bCs/>
          <w:color w:val="4D4D4D"/>
          <w:kern w:val="36"/>
          <w:sz w:val="50"/>
          <w:szCs w:val="50"/>
          <w:lang w:eastAsia="ru-RU"/>
        </w:rPr>
        <w:t xml:space="preserve"> 312-ПП "О Стратегии национальной политики города Москвы на период до 2025 года"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 целях  реализации   в   городе   Москве   положений   Стратегии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государственной национальной политики Российской Федерации на период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2025 года,    определения    долгосрочных             перспектив развития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многонационального московского сообщества и повышения эффективности мер,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предпринимаемых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органами  исполнительной  власти  города       Москвы во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взаимодействии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  органами  местного  самоуправления   и     институтами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гражданского общества в сфере  гармонизации  межэтнических    отношений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межнационального согласия, Правительство Москвы постановляет: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Утвердить Стратегию национальной политики города Москвы на период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2025 года (приложение).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Признать утратившими силу: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2.1. Постановление Правительства Москвы от 22 июня 2010 г. N 522-ПП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"О Концепции реализации государственной политики в  сфере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межэтнических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отношений в городе Москве".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2.2. Постановление Правительства Москвы от 7 июня 2011 г.   N 248-ПП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"О Комплексных мероприятиях по  реализации  государственной    политики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сфере межэтнических отношений в городе Москве".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Контроль за выполнением настоящего  постановления  возложить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заместителя Мэра Москвы в Правительстве Москвы по вопросам   региональной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и информационной политики Горбенко А.Н.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Мэр Москвы                                                  С.С. </w:t>
      </w:r>
      <w:proofErr w:type="spell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Собянин</w:t>
      </w:r>
      <w:proofErr w:type="spell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Приложение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к постановлению Правительства Москвы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от 6 июня 2016 г. N 312-ПП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Стратегия национальной политики города Москвы на период до 2025 года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Город Москва стал центром формирования российского государства   как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единение многих народов, языков,  культур  и  религий,  общих  для  всех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духовно-нравственных   ценностей,   объединяющих   идей      патриотизма,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многонациональность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которого стала не сферой  противоборства,  а   мощным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фактором общественного развития. Благодаря этому город  Москва  не   знал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межнациональных и межрелигиозных войн и, став столицей,  сохраняя   связь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времен, единый культурный цивилизационный  код,  основанный  на   русской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культуре и русском  языке,  историко-культурном  наследии  всех   народов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России,  создал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великое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 исторически   успешное     многонациональное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государство.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Сохраняя  свою  историческую  преемственность,  москвичи,    являясь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неотъемлемой  составной  частью  российской  гражданской  нации,   вносят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достойный вклад в сохранение и  развитие  многовекового  союза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братских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народов всей страны. Основы национальной политики позволяют городу Москве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олицетворять  многонациональность  российского  народа,     гарантировать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удовлетворение этнокультурных потребностей граждан на основе многовековых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российских традиций гармонизации межнациональных отношений  и   выполнять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историческую миссию центра многонационального единения  народов   России,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Русского мира и евразийского сообщества.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1. Общие положения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1.1. Стратегия национальной политики города  Москвы  на  период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2025 года (далее - Стратегия) направлена на  активизацию  и   мобилизацию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человеческого,  интеллектуального  и  делового  потенциала     городского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сообщества в целях безопасного, гармоничного и поступательного   развития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города  Москвы,  соблюдение  и  защиту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гарантированных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Конституцией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прав и свобод человека и гражданина.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1.2. Стратегия основывается на  положениях  Конституции   Российской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Стратегии государственной  национальной  политики   Российской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на  период  до  2025 года,  утвержденной  Указом    Президента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от 19 декабря 2012 г. N 1666, Стратегии национальной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 Российской  Федерации,  утвержденной  Указом     Президента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Федерации от 31 декабря 2015 г. N 683, Федерального закона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28 июня 2014 г. N 172-ФЗ "О  стратегическом  планировании  в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Федерации" и иных нормативных  правовых  актах  Российской    Федерации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города Москвы; обеспечении преемственности с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предыдущими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стратегическими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программными документами, разработанными  и  реализованными  в   городе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Москве; учете современных международных реалий, новых вызовов и тенденций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межнациональных отношениях; адаптации к московским условиям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передового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опыта регионов России и зарубежных стран.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1.3.  Развивая  основные   положения   Стратегии     государственной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национальной политики Российской Федерации  на  период  до    2025 года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являясь одним из инструментов ее реализации, настоящая Стратегия в то же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время  представляет  собой  самостоятельный  документ  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стратегического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планирования национальной политики на региональном уровне.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1.4. Настоящая Стратегия определяет  основное  содержание,   систему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взглядов и ценностей национальной политики города Москвы,   долгосрочные,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отвечающие реалиям XXI века перспективы  национального  развития   города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Москвы,  обеспечивает  перевод  стратегического  видения     национальной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политики в практическую плоскость путем раскрытия  основных   направлений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реализации национальной политики.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1.5.  В  Стратегии  отражаются  вопросы  состояния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межнациональных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отношений в городе Москве, раскрываются новые факторы и вызовы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данной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сфере, формулируются принципы и цели национальной политики, определяются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основные направления и задачи, а также механизмы реализации национальной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политики города 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1.6. Решая задачу по укреплению общероссийской гражданской нации,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Стратегии констатируется, что  в  городе  Москве  исторически   сложилось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московское   сообщество,   члены   которого,   несмотря       на различие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национальностей,  составляют  единую  культурно-историческую     общность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"москвичи".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1.7. Стратегия реализуется во взаимодействии органов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законодательной   (представительной)   власти,   органов   местного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 в городе Москве и институтов гражданского общества города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2. Современное состояние межнациональных отношений в городе Москве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2.1. Город Москва - столица России - является крупнейшим   субъектом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с многонациональной структурой населения.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 данным Всероссийской переписи населения 2010 года, на территории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города Москвы проживает около  12 млн.  человек,  представляющих   многие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этнические общности страны, ближнего и дальнего зарубежья.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городе Москве проживают представители более 160 народов. Наиболее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многочисленными группами из числа лиц, указавших национальность, являются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русские  -  91,6%,  украинцы  -  1,4%,  татары  -  1,4%,     армяне - 1%,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азербайджанцы - 0,5%, евреи - 0,5%. Остальные  группы  составляют   менее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0,5% населения.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Кроме того, в городе Москве  единовременно  находится  до   1,5 млн.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иностранных граждан.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2.2. В городе Москве  продолжают  работать  традиционные   механизмы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межнационального  саморегулирования  и  общежития,  а  также    механизмы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адаптации  и  интеграции  вновь  прибывших   представителей     различных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национальных групп из субъектов Российской Федерации и зарубежных стран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городское сообщество.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2.3. В столице Российской Федерации зарегистрированы и осуществляют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свою деятельность более 100 национальных общественных объединений, в том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числе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национально-культурных автономий.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2.4. Этнический состав населения города Москвы, характер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протекающих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межнациональных и межрелигиозных процессов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обусловлен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специфической ролью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города Москвы в Российской Федерации.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2.5. Особенности города Москвы, влияющие на характер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межнациональных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отношений и содержание национальной политики,  заключаются  в  том,   что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 Москва выступает в качестве: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2.5.1.  Политического,  культурного   и   информационного   центра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субъекта  Российской  Федерации,     формирующего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представление о России в мире,  в  том  числе  в  сфере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межнациональных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отношений, объекта внимания российских  и  зарубежных  средств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массовой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2.5.2. Экономического и финансового  центра  Российской   Федерации,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наиболее сильного в экономическом плане субъекта  Российской   Федерации,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обуславливает высокую  степень  межнационального  и   межрелигиозного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взаимодействия, интенсивность межрегиональной и международной   миграции,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прежде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всего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трудовой.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2.5.3. Многонационального  и  </w:t>
      </w:r>
      <w:proofErr w:type="spell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многорелигиозного</w:t>
      </w:r>
      <w:proofErr w:type="spell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центра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Федерации,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сохраняющего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национально-культурное   достояние     народов,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средоточия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национальных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религиозных,  региональных  и    международных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интересов.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2.5.4. Международного туристского центра, что позволяет использовать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туризм в качестве инструмента общественной  дипломатии  и   межкультурной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коммуникации.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2.6. В настоящее время устойчивое большинство жителей города Москвы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ориентировано  на   межнациональное   и   межрелигиозное       согласие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сотрудничество.  Согласно  опросам  общественного  мнения,      около 75%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опрошенных москвичей  оценили  межэтнические  отношения  в    столице как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достаточно спокойные. Почти 90% москвичей  ответили,  что  не   чувствуют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враждебности  к  людям  другой  национальности,  и  столько  же   считают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недопустимым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использование насилия в  межнациональных  и   межрелигиозных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спорах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2.7. Вместе с  тем  у  значительной  части  жителей  города   Москвы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наблюдаются настороженность к представителям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отдельных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национальных 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религиозных меньшинств, различного рода опасения в связи  с  наличием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городе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Москве  большого  числа  мигрантов.  В  городе  Москве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отмечены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проявления  деятельности  радикальных  националистических    организаций,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эмиссаров  экстремистских  религиозных  течений.  Миграционные     потоки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привносят в город Москву напряженность  в  отношениях  между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отдельными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национальностями, вовлеченными  в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неурегулированные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межнациональные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межрелигиозные конфликты в России и за рубежом.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2.8. В течение последних нескольких лет возник ряд новых   факторов,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непосредственно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влияющих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  цели,  задачи  и  направления   реализации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национальной политики города Москвы, а именно: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2.8.1. Кризисные явления в российской и мировой экономике,   внешние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экономические санкции в отношении Российской  Федерации,  которые   могут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служить фактором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снижения уровня жизни москвичей разных национальностей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2.8.2. Нарастание трудовой миграции в  город  Москву  из   субъектов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и  других  государств,   а   также     последствия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миграционного кризиса в Европе и на Ближнем Востоке.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2.8.3. Социально-политический  кризис  и  вооруженный    конфликт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Украине, обусловившие перемещение большого количества людей в Россию и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 Москву в частности.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2.8.4. Целенаправленная политика отдельных стран и политических сил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 подрыву  межнационального  согласия  и  единства  народов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и целостности Русского мира.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2.8.5. Трудности в социокультурной и языковой адаптации мигрантов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московской и общероссийской среде  в  целом,  тенденция  к   формированию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обособленных языковых и культурных  сообществ  (этнических    анклавов)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целью удовлетворения материальных и коммуникативных запросов по признакам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этнического, регионального происхождения и религиозной принадлежности.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2.8.6. Рост угрозы терроризма и религиозного экстремизма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вследствие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активной  позиции  Российской  Федерации  в  борьбе   с  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международным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терроризмом.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2.8.7. Развитие информационно-коммуникационных технологий, создающих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новые возможности и  новые  риски  в  сфере  межнациональных   отношений,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связанные  с  использованием  информационно-телекоммуникационной     сети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Интернет,   для   пропаганды   экстремистских   идей,      провоцирования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межнациональных конфликтов, манипулирования сознанием людей, прежде всего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молодежи.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2.8.8. Увеличение территории города Москвы в 2,5 раза в 2012 году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счет присоединения обширных, слабо урбанизированных  территорий  с   иным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типом расселения жителей, численность которых быстро растет, в том числе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счет внутренней и внешней миграции населения.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3. Принципы и цели национальной политики города Москвы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3.1.  Основные  принципы  национальной  политики   города   Москвы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соответствуют Стратегии государственной национальной политики Российской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на период до 2025 года, отвечают  принципам   демократического,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социально ориентированного общества и включают в себя: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3.1.1. Приоритет государственных интересов и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гражданской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нации относительно интересов этнических и религиозных групп,   нарушающих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целостность российского общества.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3.1.2. Равенство прав и свобод человека и гражданина независимо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национальной принадлежности и отношения к религии.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3.1.3.  Единство  городского  сообщества  на  основе   исторического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многонационального наследия,  русской  культуры  и  русского    языка как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родного языка русского народа, языка  межнационального  общения   народов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России и постсоветского пространства.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3.1.4. Необходимость соблюдения общепринятых норм, традиций и правил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поведения  и   общежития   в   городе   Москве       представителями всех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национальностей и религий.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3.1.5. Уважение к особенностям национальных идентичностей и культур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всех народов, представители которых проживают в городе Москве.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3.2. Целями национальной политики города Москвы являются: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3.2.1.  Упрочение  общероссийского  гражданского      самосознания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духовной общности российской нации в городе Москве.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3.2.2.  Консолидация  многонационального   городского     сообщества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москвичей, учет и защита интересов москвичей.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3.2.3.  Гармонизация   отношений   национального       большинства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национальных меньшинств вне зависимости от их численности и   религиозной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принадлежности.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3.2.4. Сохранение, соразмерное  развитие  и  поддержка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сложившейся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национальной  структуры  городского   сообщества   путем     рациональной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демографической и миграционной политики.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3.2.5. Обеспечение высокого уровня региональной безопасности города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Москвы и  качества  государственного  управления  в  сфере   национальной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политики.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3.2.6. Социальная и культурная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адаптация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интеграция  мигрантов   в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городское сообщество.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4. Основные направления и задачи национальной политики города Москвы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4.1.  Совершенствование  государственного   управления   в   сфере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национальной политики и привлечение органов  местного  самоуправления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участию в реализации национальной политики города Москвы: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4.1.1. Формирование в рамках реализации национальной политики города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Москвы системы взаимодействия и  координации  органов    исполнительной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законодательной (представительной) власти города Москвы, органов местного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самоуправления, национальных и межнациональных общественных объединений,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 массовой информации, научно-исследовательских и   образовательных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4.1.2. Совершенствование нормативно-правовой базы города  Москвы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сфере реализации национальной политики.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4.1.3. Организация научного и экспертно-аналитического сопровождения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реализации национальной политики города 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4.1.4. Обеспечение дополнительного профессионального образования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вопросам реализации национальной  политики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гражданских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служащих и муниципальных служащих, а также лиц, замещающих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муниципальные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4.1.5.   Осуществление    постоянного    мониторинга    состояния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межнациональных отношений в городе Москве.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4.2. Формирование механизмов выявления, учета и реализации интересов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москвичей в рамках национальной политики города Москвы: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4.2.1.   Совершенствование   деятельности   Совета       по    делам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национальностей при Правительстве  Москвы,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бюджетного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учреждения  города  Москвы  "Московский  дом  национальностей"    и   его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Общественного совета в  целях  выявления  и  учета  мнений  и   интересов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москвичей различных национальностей и их национальных сообществ.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4.2.2. Осуществление мероприятий по  гармонизации  отношений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между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национальным  большинством  и  национальными  меньшинствами  в     рамках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городского сообщества.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4.2.3.  Создание  механизма  общественной  дипломатии,   а   также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общественного  контроля,  включающего   функционирование  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общественной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инспекции по делам национальностей.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4.2.4. Содействие разработке, заключению и реализации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общественных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договоров между представителями  различных  этнических  групп  в   городе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Москве с целью обеспечения межнационального согласия  и   конструктивного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межэтнического взаимодействия.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4.3. Содействие  сохранению  и  развитию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культурного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 духовного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потенциала народов, проживающих в городе Москве: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4.3.1. Обеспечение сохранения и приумножения духовного и культурного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потенциала многонационального состава жителей города  Москвы  на   основе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идей единства и дружбы народов, межнационального согласия и патриотизма.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4.3.2.  Распространение  знаний  об  истории  и  культуре   народов,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проживающих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городе Москве, в том числе посредством создания и развития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базы данных об исторических памятных местах в городе Москве, связанных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представителями  народов  Российской  Федерации,  ближнего  и    дальнего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зарубежья.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4.3.3. Формирование культуры межнационального общения в соответствии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общепринятыми нормами  морали  и  традиционными   духовно-нравственными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ценностями жителей города 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4.3.4.  Развитие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этнографического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и     культурно-познавательного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туризма, соответствующих экскурсионных маршрутов, популяризация объектов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туристского показа, тесно связанных с  жизнью  представителей   различных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национальностей, в том числе видных деятелей культуры, науки, искусства.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4.3.5.  Развитие  добровольческого  движения  в  сфере    сохранения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культурного наследия народов, проживающих в городе Москве.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4.3.6. Оказание возможной государственной  поддержки  в   проведении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научных исследований, научно-популярных публикаций, создания произведений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литературы, искусства, кино и телевидения,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интернет-продукции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освещающих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значимые исторические события и общие достижения народов, проживающих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городе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Москве.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4.4.  Развитие  системы  гражданско-патриотического     воспитания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образования москвичей, прежде всего молодежи: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4.4.1.   Содействие   распространению   идей      интернационализма,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патриотизма, духовной, культурно-исторической и цивилизационной общности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российского народа.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4.4.2. Разработка и реализация  мероприятий,  посвященных   изучению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многовекового   опыта   взаимодействия   народов          России, истоков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общероссийского единства и солидарности.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4.4.3. Содействие разработке и реализации образовательных программ,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включающих сведения о  культурных  ценностях  и  национальных   традициях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народов России.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4.4.4. Создание условий, содействующих формированию у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подрастающего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поколения  гражданской,  национальной  и  цивилизационной   идентичности,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правового сознания, воспитанию культуры межнационального общения.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4.4.5. Развитие  инфраструктуры  реализации  национальной   политики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города Москвы в административных округах  города  Москвы,  включая   дома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дружбы, интерактивные клубы межнационального общения.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4.4.6.  Развитие  системы  гражданско-патриотического     воспитания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москвичей  в  сфере   межнациональных   отношений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образовательных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организациях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города 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4.4.7.  Совершенствование  учебно-методической       деятельности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развитию  системы  воспитания  и  образования  в  сфере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межнациональных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отношений по линии "семья - детский сад - школа - вуз" в городе Москве.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4.4.8. Обеспечение  дополнительного  профессионального   образования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научно-педагогических  кадров,  а  также  представителей     общественных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 в области национальной политики.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4.5. Противодействие национальному и религиозному экстремизму: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4.5.1.   Развитие    общественных    институтов       предупреждения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межнациональных конфликтов, распространения национального и религиозного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экстремизма и  связанных  с  ними  криминальных  проявлений  и   массовых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беспорядков.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4.5.2.  Формирование  в   обществе   обстановки       неприятия идей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экстремизма, ксенофобии, национальной  и  религиозной   исключительности,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нацизма,  расизма,  шовинизма  и  русофобии,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направленных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   подрыв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общественно-политической стабильности, межнационального мира и согласия.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4.5.3.   Реализация   мер   по   профилактике   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недобросовестного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использования  национального  фактора  в  избирательном      процессе и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партийных программах.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4.5.4. Содействие общественным инициативам по  мониторингу   средств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массовой информации и информационно-телекоммуникационной сети Интернет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целях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профилактики и выявления публикаций,  направленных  на   разжигание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межнациональной или межрелигиозной розни.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4.5.5.   Использование   технологий   распространения     информации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посредством информационно-телекоммуникационной  сети  Интернет,   включая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социальные сети, электронную почту, интеллектуальные поисковые   системы,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социально  ориентированные  компьютерные  игры  и  </w:t>
      </w:r>
      <w:proofErr w:type="spell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блогосферу</w:t>
      </w:r>
      <w:proofErr w:type="spell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а  также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мобильной связи и других электронных ресурсов в  интересах   гармонизации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межнациональных отношений,  этнокультурного  созидания,   противодействия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этническому экстремизму и терроризму.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4.6.  Реализация  эффективной  миграционной  политики,    содействие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адаптации и интеграции в городское  сообщество  мигрантов  при   уважении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интересов и традиций москвичей: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4.6.1. Оптимизация привлечения иностранной рабочей силы и   создание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экономических условий для снижения зависимости экономики города Москвы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иностранной рабочей  силы  за  счет  обеспечения  права   трудоустройства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 Российской Федерации, российских соотечественников,   проживающих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рубежом, а также граждан  стран  -  участников  Союзного   государства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Белоруссии и России, Евразийского экономического союза.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4.6.2. Осуществление взаимодействия между  органами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власти  города  Москвы,  федеральными  органами  исполнительной   власти,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уполномоченными в сфере миграции, и институтами гражданского общества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области разработки и реализации  национальной  и  миграционной   политики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города 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4.6.3. Создание условий для  адаптации  и  интеграции    мигрантов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городское сообщество, изучения русского языка,  приобщения  мигрантов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ценностям, культуре и традициям москвичей.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4.6.4. Формирование условий, препятствующих созданию в городе Москве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различного рода  национальных  территориальных  образований   (этнических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анклавов), изменению сложившегося национального состава на местах.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4.6.5. Вовлечение национальных общественных объединений, в том числе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национально-культурных автономий,  в  процесс  социальной  и   культурной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адаптации и интеграции мигрантов на основе использования   инфраструктуры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многофункциональных  миграционных,   культурных,       просветительских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образовательных организаций.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4.7. Стимулирование положительной динамики рождаемости среди жителей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города Москвы как части многонационального российского народа: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4.7.1. Развитие демографического потенциала города Москвы  за   счет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стимулирования рождаемости среди  жителей  города  Москвы  и   сохранения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межнационального баланса в городе Москве.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4.7.2.   Пропаганда   традиционных   семейных          ценностей как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духовно-нравственного  фундамента  демографической  политики  в     целях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укрепления и поддержки семьи, повышения уровня рождаемости жителей города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4.7.3. Анализ, прогнозирование и предупреждение негативных   влияний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национальных,  миграционных  и  цивилизационных  процессов  в     мире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этнодемографическую</w:t>
      </w:r>
      <w:proofErr w:type="spell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ситуацию в городе Москве.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4.8. Развитие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межнационального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межрегионального  и   международного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сотрудничества в области национальной политики: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4.8.1. Развитие системы договорных отношений между городом Москвой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субъектами Российской Федерации  о  совместной  деятельности  в   области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национальной и миграционной политики.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4.8.2. Развитие межрегиональных культурных связей,   распространение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классических (традиционных)  и  современных  произведений    литературы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искусства народов России и стран  ближнего  зарубежья,  в  том    числе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привлечением   региональных   тел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е-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и   радиоканалов,       организация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художественных выставок, гастролей творческих коллективов.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4.8.3.  Использование  ресурса   общественной   дипломатии   путем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вовлечения институтов гражданского общества города Москвы в решение задач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межнационального,  межрегионального  и  международного      культурного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гуманитарного  сотрудничества  как  средства  развития  и     налаживания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межцивилизационного</w:t>
      </w:r>
      <w:proofErr w:type="spell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диалога, обеспечения взаимопонимания между народами.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4.8.4. Развитие системы мер поддержки российских соотечественников,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проживающих за рубежом, содействие в сохранении их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едином   культурном,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образовательном, гуманитарном и интеграционном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пространстве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4.8.5.   Взаимодействие   с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региональными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и       международными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неправительственными  организациями,  включая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евразийские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 в   целях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недопущения дискриминации по признакам расовой, национальной,   языковой,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религиозной принадлежности, использования двойных стандартов в понимании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гражданских свобод.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4.9. Информационное обеспечение  реализации  национальной   политики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города Москвы: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4.9.1. Создание в сфере  национальной  политики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новых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 отвечающих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требованиям       современного                   информационного общества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понятийно-категориального аппарата, смыслов и образов.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4.9.2. Развитие московского информационного пространства на   основе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идей духовного и культурного единства российского  народа,   патриотизма,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межнационального согласия, противодействия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этническому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 религиозному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экстремизму, любым формам дискриминации.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4.9.3. Распространение печатной рекламной продукции, производство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размещение в тел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е-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радиоэфире социальной рекламы и иной видеопродукции,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поддержка  создания  тематических  ради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о-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телепередач,     газетных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журнальных рубрик,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интернет-проектов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направленных на реализацию целей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задач национальной политики города 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4.9.4. Организация  выступлений  в  средствах  массовой   информации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руководителей  государственных  органов  города  Москвы,   представителей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институтов гражданского общества, национальных общественных объединений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религиозных организаций по актуальным вопросам, связанным с   реализацией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национальной политики города 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4.9.5. Осуществление органами государственной власти города Москвы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участием институтов гражданского общества, экспертного и   журналистского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сообщества мониторинга публикаций печатных и электронных средств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массовой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информации по вопросам реализации национальной политики города Москвы, 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проведение регулярных семинаров для журналистов  по  повышению   их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квалификации в данной сфере.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4.10. Повышение роли и значения национальной политики города Москвы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социально-экономическом развитии города Москвы: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4.10.1.   Проведение   комплексного   анализа   и       учет влияния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межнациональных    отношений    и    миграционных        процессов  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социально-экономическое  и  общественно-политическое  развитие     города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4.10.2. Поддержание межнационального согласия как ключевого фактора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социального, экономического и научно-технического развития города Москвы,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обеспечения  инвестиционной  привлекательности  и   конкурентоспособности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города Москвы в системе глобальной экономики.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5. Механизмы реализации национальной политики города Москвы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5.1. Практическая реализация национальной  политики  города   Москвы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предусматривает  создание  системы  управления,  учитывающей   проявления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национального фактора в различных областях жизни городского сообщества,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ее оптимизацию посредством управленческих решений органов исполнительной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власти города Москвы, в ведении которых находится соответствующая   сфера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жизнедеятельности города 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5.2. Общую  координацию  реализации  национальной  политики   города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Москвы осуществляет Департамент национальной  политики,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межрегиональных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связей и туризма города 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5.3.  Учитывая  тесную  взаимосвязь  межнациональных     отношений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миграционных процессов, протекающих в городе Москве и Московской области,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координация реализации национальной политики города Москвы осуществляется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 использованием  возможностей  Объединенной  коллегии    исполнительных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государственной власти города Москвы и Московской области и иных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совместных органов.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5.4. Основными механизмами реализации национальной политики в городе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Москве являются: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5.4.1. Стратегическое планирование, включающее настоящую Стратегию,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программу (план мероприятий)  реализации  национальной  политики   города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5.4.2.   Государственно-частное   и      общественно-государственное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партнерство в реализации национальной политики города 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5.4.3.   Обеспечение   стабильного   финансирования       реализации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национальной политики города Москвы за счет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выделяемых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 установленном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средств  бюджета  города  Москвы,  а  также  за  счет   средств,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привлекаемых в установленном порядке из внебюджетных источников.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5.4.4. Развитие инфраструктуры, деятельность которой направлена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решение задач национальной политики города 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5.4.5.  Поддержка  деятельности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национальных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   межнациональных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общественных   объединений,   в   том   числе         ассоциаций, фондов,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национально-культурных автономий, как средства выявления и удовлетворения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этнокультурных запросов граждан, достижения стабильности межнациональных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отношений, предупреждения конфликтов на национальной почве.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5.4.6. Содействие повышению социальной  ответственности  бизнеса 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привлечение   в   установленном   порядке   дополнительных     источников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финансирования мероприятий в области  реализации  национальной   политики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города 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5.4.7.  Стимулирование  общественных  объединений,     организаций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индивидуальных  предпринимателей,  активно  участвующих  в     реализации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национальной политики города 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5.4.8. Содействие  развитию  экономического  взаимодействия   города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Москвы с субъектами Российской Федерации и  городами  стран  -   участниц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Евразийского экономического  союза  в  целях  укрепления   добрососедских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отношений и межнационального сотрудничества.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5.4.9.   Содействие   развитию   сотрудничества     Государственного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бюджетного учреждения города Москвы "Московский дом  национальностей"  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домами национальностей, домами дружбы, центрами  национальной   культуры,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клубами межнационального общения и другими учреждениями, осуществляющими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функции в сфере национальной политики в субъектах Российской Федерации 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зарубежных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странах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5.4.10. Обеспечение прозрачности источников финансирования в   сфере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национальной политики города Москвы, а также совершенствование механизмов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финансовой отчетности.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5.4.11.   Разработка   и   утверждение   основных      характеристик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(индикаторов), позволяющих оценивать состояние межнациональных отношений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городе, эффективность деятельности органов исполнительной власти города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Москвы  по  реализации  задач  национальной  политики  города     Москвы,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поставленных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настоящей Стратегии.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5.4.12. Осуществление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за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ходом  реализации   национальной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политики города Москвы.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5.4.13. Проведение мониторинга состояния межнациональных отношений </w:t>
      </w: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городе</w:t>
      </w:r>
      <w:proofErr w:type="gramEnd"/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Москве.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5.4.14. Осуществление корректировки мероприятий в сфере национальной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политики города Москвы по результатам анализа ее реализации и мониторинга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состояния межнациональных отношений в городе Москве.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5.5. Реализация национальной политики города Москвы   осуществляется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путем заключения договоров и соглашений города Москвы с субъектами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по вопросам реализации национальной политики.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5.6.   Информационная   и   аналитическая   поддержка     реализации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национальной  политики  в  городе  Москве  осуществляется     посредством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привлечения  информационных  ресурсов  заинтересованных   государственных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 и  органов  местного  самоуправления,  государственных   научных</w:t>
      </w:r>
    </w:p>
    <w:p w:rsidR="00BF333B" w:rsidRPr="00BF333B" w:rsidRDefault="00BF333B" w:rsidP="00BF3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F333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учреждений, экспертного и журналистского сообщества.</w:t>
      </w:r>
    </w:p>
    <w:p w:rsidR="00BF333B" w:rsidRPr="00BF333B" w:rsidRDefault="00BF333B" w:rsidP="00BF333B">
      <w:pPr>
        <w:spacing w:after="285" w:line="28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3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Обзор документа</w:t>
      </w:r>
    </w:p>
    <w:p w:rsidR="00BF333B" w:rsidRPr="00BF333B" w:rsidRDefault="00BF333B" w:rsidP="00BF333B">
      <w:pPr>
        <w:spacing w:after="0" w:line="28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33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Утверждена Стратегия государственной национальной политики города до 2025 г.</w:t>
      </w:r>
      <w:r w:rsidRPr="00BF33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Установлено, что Стратегия национальной политики города до 2025 г. направлена на активизацию и мобилизацию человеческого, интеллектуального и делового потенциала городского сообщества в целях развития города, соблюдение и защиту прав и свобод человека и гражданина.</w:t>
      </w:r>
      <w:r w:rsidRPr="00BF33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Целью Стратегии является упрочнение общероссийского гражданского самосознания и духовной общности русской нации в Москве; консолидация многонационального городского сообщества москвичей, учет и защита интересов москвичей; гармонизация отношений национального большинства и национальных меньшинств; обеспечение высокого уровня региональной безопасности и качества государственного управления в сфере национальной политики и т.д.</w:t>
      </w:r>
      <w:r w:rsidRPr="00BF33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Определены основные направления и задачи национальной политики города. </w:t>
      </w:r>
      <w:proofErr w:type="gramStart"/>
      <w:r w:rsidRPr="00BF33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Так, планируется совершенствовать </w:t>
      </w:r>
      <w:proofErr w:type="spellStart"/>
      <w:r w:rsidRPr="00BF33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госуправление</w:t>
      </w:r>
      <w:proofErr w:type="spellEnd"/>
      <w:r w:rsidRPr="00BF33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сфере национальной политики, привлекать органы местного самоуправления к участию в реализации национальной политики; формировать механизмы выявления, учета и реализации интересов москвичей в рамках национальной политики; содействовать сохранению и развитию культурного и духовного потенциала народов, проживающих в городе; развивать систему гражданско-патриотического воспитания и образования москвичей, в </w:t>
      </w:r>
      <w:proofErr w:type="spellStart"/>
      <w:r w:rsidRPr="00BF33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т.ч</w:t>
      </w:r>
      <w:proofErr w:type="spellEnd"/>
      <w:r w:rsidRPr="00BF33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молодежи;</w:t>
      </w:r>
      <w:proofErr w:type="gramEnd"/>
      <w:r w:rsidRPr="00BF33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противодействовать национальному и религиозному экстремизму и т.д.</w:t>
      </w:r>
      <w:r w:rsidRPr="00BF33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Общую координацию реализации национальной политики города осуществляет Департамент национальной политики, межрегиональных связей и туризма.</w:t>
      </w:r>
    </w:p>
    <w:p w:rsidR="00172198" w:rsidRDefault="00BF333B" w:rsidP="00BF333B">
      <w:r w:rsidRPr="00BF33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33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172198" w:rsidSect="0017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33B"/>
    <w:rsid w:val="001477E9"/>
    <w:rsid w:val="00172198"/>
    <w:rsid w:val="00251036"/>
    <w:rsid w:val="004D13CF"/>
    <w:rsid w:val="005C3D18"/>
    <w:rsid w:val="006C58A7"/>
    <w:rsid w:val="007426ED"/>
    <w:rsid w:val="0076266A"/>
    <w:rsid w:val="00964FD5"/>
    <w:rsid w:val="00971F06"/>
    <w:rsid w:val="00974F43"/>
    <w:rsid w:val="009B6269"/>
    <w:rsid w:val="00B54A5C"/>
    <w:rsid w:val="00BF333B"/>
    <w:rsid w:val="00C50948"/>
    <w:rsid w:val="00D47F8B"/>
    <w:rsid w:val="00E60A2B"/>
    <w:rsid w:val="00EC5E79"/>
    <w:rsid w:val="00F90409"/>
    <w:rsid w:val="00FA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98"/>
  </w:style>
  <w:style w:type="paragraph" w:styleId="1">
    <w:name w:val="heading 1"/>
    <w:basedOn w:val="a"/>
    <w:link w:val="10"/>
    <w:uiPriority w:val="9"/>
    <w:qFormat/>
    <w:rsid w:val="00BF33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3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F3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33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F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33B"/>
  </w:style>
  <w:style w:type="character" w:styleId="a4">
    <w:name w:val="Hyperlink"/>
    <w:basedOn w:val="a0"/>
    <w:uiPriority w:val="99"/>
    <w:semiHidden/>
    <w:unhideWhenUsed/>
    <w:rsid w:val="00BF33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5044</Words>
  <Characters>28751</Characters>
  <Application>Microsoft Office Word</Application>
  <DocSecurity>0</DocSecurity>
  <Lines>239</Lines>
  <Paragraphs>67</Paragraphs>
  <ScaleCrop>false</ScaleCrop>
  <Company/>
  <LinksUpToDate>false</LinksUpToDate>
  <CharactersWithSpaces>33728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</dc:creator>
  <cp:lastModifiedBy>user</cp:lastModifiedBy>
  <cp:revision>3</cp:revision>
  <dcterms:created xsi:type="dcterms:W3CDTF">2016-06-29T12:13:00Z</dcterms:created>
  <dcterms:modified xsi:type="dcterms:W3CDTF">2016-07-01T08:56:00Z</dcterms:modified>
</cp:coreProperties>
</file>